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A1" w:rsidRPr="006C4096" w:rsidRDefault="00C13DA1" w:rsidP="006C4096">
      <w:pPr>
        <w:spacing w:after="0" w:line="240" w:lineRule="auto"/>
        <w:jc w:val="center"/>
        <w:rPr>
          <w:rFonts w:ascii="Times New Roman" w:hAnsi="Times New Roman" w:cs="Times New Roman"/>
          <w:sz w:val="24"/>
          <w:szCs w:val="24"/>
          <w:lang w:eastAsia="sk-SK"/>
        </w:rPr>
      </w:pPr>
      <w:r w:rsidRPr="006C4096">
        <w:rPr>
          <w:rFonts w:ascii="Times New Roman" w:hAnsi="Times New Roman" w:cs="Times New Roman"/>
          <w:sz w:val="24"/>
          <w:szCs w:val="24"/>
          <w:lang w:eastAsia="sk-SK"/>
        </w:rPr>
        <w:t>TLAČOVÁ SPRÁVA</w:t>
      </w:r>
    </w:p>
    <w:p w:rsidR="00C13DA1" w:rsidRPr="006C4096" w:rsidRDefault="00C13DA1" w:rsidP="00F55255">
      <w:pPr>
        <w:spacing w:after="0" w:line="240" w:lineRule="auto"/>
        <w:rPr>
          <w:rFonts w:ascii="Times New Roman" w:hAnsi="Times New Roman" w:cs="Times New Roman"/>
          <w:sz w:val="24"/>
          <w:szCs w:val="24"/>
          <w:lang w:eastAsia="sk-SK"/>
        </w:rPr>
      </w:pPr>
    </w:p>
    <w:p w:rsidR="00C13DA1" w:rsidRPr="006C4096" w:rsidRDefault="00C13DA1" w:rsidP="006C4096">
      <w:pPr>
        <w:pStyle w:val="Obyajntext1"/>
        <w:jc w:val="center"/>
        <w:rPr>
          <w:rFonts w:ascii="Times New Roman" w:hAnsi="Times New Roman" w:cs="Times New Roman"/>
          <w:b/>
          <w:szCs w:val="24"/>
        </w:rPr>
      </w:pPr>
      <w:r w:rsidRPr="006C4096">
        <w:rPr>
          <w:rFonts w:ascii="Times New Roman" w:hAnsi="Times New Roman" w:cs="Times New Roman"/>
          <w:b/>
          <w:szCs w:val="24"/>
        </w:rPr>
        <w:t>STREDOZEMNÉ MORE JE AJ „NAŠE MORE“</w:t>
      </w:r>
    </w:p>
    <w:p w:rsidR="00C13DA1" w:rsidRPr="006C4096" w:rsidRDefault="00C13DA1" w:rsidP="006C4096">
      <w:pPr>
        <w:pStyle w:val="Obyajntext1"/>
        <w:jc w:val="center"/>
        <w:rPr>
          <w:rFonts w:ascii="Times New Roman" w:hAnsi="Times New Roman" w:cs="Times New Roman"/>
          <w:b/>
          <w:szCs w:val="24"/>
        </w:rPr>
      </w:pPr>
    </w:p>
    <w:p w:rsidR="00C13DA1" w:rsidRPr="006C4096" w:rsidRDefault="00C13DA1" w:rsidP="006C4096">
      <w:pPr>
        <w:pStyle w:val="Obyajntext1"/>
        <w:jc w:val="center"/>
        <w:rPr>
          <w:rFonts w:ascii="Times New Roman" w:hAnsi="Times New Roman" w:cs="Times New Roman"/>
          <w:szCs w:val="24"/>
        </w:rPr>
      </w:pPr>
      <w:r w:rsidRPr="006C4096">
        <w:rPr>
          <w:rFonts w:ascii="Times New Roman" w:hAnsi="Times New Roman" w:cs="Times New Roman"/>
          <w:b/>
          <w:bCs/>
          <w:szCs w:val="24"/>
        </w:rPr>
        <w:t>Mimovládne organizácie vyzývajú vládu Slovenskej republiky, aby sa prihlásila k Európskej agende o migrácii, vrátane prijatia najzraniteľnejších utečencov</w:t>
      </w:r>
      <w:r>
        <w:rPr>
          <w:rFonts w:ascii="Times New Roman" w:hAnsi="Times New Roman" w:cs="Times New Roman"/>
          <w:b/>
          <w:bCs/>
          <w:szCs w:val="24"/>
        </w:rPr>
        <w:t xml:space="preserve"> a otvorenia legálnych ciest príchodu pre utečencov</w:t>
      </w:r>
      <w:r w:rsidRPr="006C4096">
        <w:rPr>
          <w:rFonts w:ascii="Times New Roman" w:hAnsi="Times New Roman" w:cs="Times New Roman"/>
          <w:b/>
          <w:bCs/>
          <w:szCs w:val="24"/>
        </w:rPr>
        <w:t>.</w:t>
      </w:r>
    </w:p>
    <w:p w:rsidR="00C13DA1" w:rsidRPr="006C4096" w:rsidRDefault="00C13DA1" w:rsidP="00F55255">
      <w:pPr>
        <w:spacing w:after="0" w:line="240" w:lineRule="auto"/>
        <w:rPr>
          <w:rFonts w:ascii="Times New Roman" w:hAnsi="Times New Roman" w:cs="Times New Roman"/>
          <w:sz w:val="24"/>
          <w:szCs w:val="24"/>
          <w:lang w:eastAsia="sk-SK"/>
        </w:rPr>
      </w:pPr>
    </w:p>
    <w:p w:rsidR="00C13DA1" w:rsidRPr="006C4096" w:rsidRDefault="00C13DA1" w:rsidP="00F55255">
      <w:pPr>
        <w:spacing w:after="0" w:line="240" w:lineRule="auto"/>
        <w:rPr>
          <w:rFonts w:ascii="Times New Roman" w:hAnsi="Times New Roman" w:cs="Times New Roman"/>
          <w:sz w:val="24"/>
          <w:szCs w:val="24"/>
          <w:lang w:eastAsia="sk-SK"/>
        </w:rPr>
      </w:pPr>
    </w:p>
    <w:p w:rsidR="00C13DA1" w:rsidRDefault="00C13DA1" w:rsidP="00F55255">
      <w:pPr>
        <w:spacing w:after="0" w:line="240" w:lineRule="auto"/>
        <w:rPr>
          <w:rFonts w:ascii="Times New Roman" w:hAnsi="Times New Roman" w:cs="Times New Roman"/>
          <w:sz w:val="24"/>
          <w:szCs w:val="24"/>
          <w:lang w:eastAsia="sk-SK"/>
        </w:rPr>
      </w:pPr>
    </w:p>
    <w:p w:rsidR="00582FDA" w:rsidRDefault="00C13DA1" w:rsidP="00582FDA">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Mimovládne organizácie </w:t>
      </w:r>
      <w:r w:rsidR="00582FDA">
        <w:rPr>
          <w:rFonts w:ascii="Times New Roman" w:hAnsi="Times New Roman" w:cs="Times New Roman"/>
          <w:sz w:val="24"/>
          <w:szCs w:val="24"/>
          <w:lang w:eastAsia="sk-SK"/>
        </w:rPr>
        <w:t xml:space="preserve">v spoločnej iniciatíve </w:t>
      </w:r>
      <w:r>
        <w:rPr>
          <w:rFonts w:ascii="Times New Roman" w:hAnsi="Times New Roman" w:cs="Times New Roman"/>
          <w:sz w:val="24"/>
          <w:szCs w:val="24"/>
          <w:lang w:eastAsia="sk-SK"/>
        </w:rPr>
        <w:t xml:space="preserve">vyzvali premiéra a vládu Slovenskej republiky, aby sa prihlásili k Európskej agende o migrácii, vrátane prijatia najzraniteľnejších utečencov a otvorenia legálnych ciest príchodu pre utečencov. </w:t>
      </w:r>
    </w:p>
    <w:p w:rsidR="00582FDA" w:rsidRDefault="00582FDA" w:rsidP="00582FDA">
      <w:pPr>
        <w:spacing w:after="0" w:line="240" w:lineRule="auto"/>
        <w:jc w:val="both"/>
        <w:rPr>
          <w:rFonts w:ascii="Times New Roman" w:hAnsi="Times New Roman" w:cs="Times New Roman"/>
          <w:sz w:val="24"/>
          <w:szCs w:val="24"/>
          <w:lang w:eastAsia="sk-SK"/>
        </w:rPr>
      </w:pPr>
    </w:p>
    <w:p w:rsidR="00C13DA1" w:rsidRDefault="00C13DA1" w:rsidP="00A17325">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Iniciatíva vznikla pri príležitosti nadchádzajúceho Svetového dňa utečencov (20. jún) a ako reakcia na negatívny postoj vlády a politických predstaviteľov k téme utečencov a k opatreniam, ktoré Európsk</w:t>
      </w:r>
      <w:r w:rsidR="00582FDA">
        <w:rPr>
          <w:rFonts w:ascii="Times New Roman" w:hAnsi="Times New Roman" w:cs="Times New Roman"/>
          <w:sz w:val="24"/>
          <w:szCs w:val="24"/>
          <w:lang w:eastAsia="sk-SK"/>
        </w:rPr>
        <w:t xml:space="preserve">a únia navrhla členským štátom a združuje tieto organizácie: Liga za ľudské práva, OZ </w:t>
      </w:r>
      <w:proofErr w:type="spellStart"/>
      <w:r w:rsidR="00582FDA">
        <w:rPr>
          <w:rFonts w:ascii="Times New Roman" w:hAnsi="Times New Roman" w:cs="Times New Roman"/>
          <w:sz w:val="24"/>
          <w:szCs w:val="24"/>
          <w:lang w:eastAsia="sk-SK"/>
        </w:rPr>
        <w:t>Marginal</w:t>
      </w:r>
      <w:proofErr w:type="spellEnd"/>
      <w:r w:rsidR="00582FDA">
        <w:rPr>
          <w:rFonts w:ascii="Times New Roman" w:hAnsi="Times New Roman" w:cs="Times New Roman"/>
          <w:sz w:val="24"/>
          <w:szCs w:val="24"/>
          <w:lang w:eastAsia="sk-SK"/>
        </w:rPr>
        <w:t xml:space="preserve">, Slovenská humanitná rada, Slovenská katolícka charita, Inštitút pre verejné otázky, CVEK – Centrum pre výskum etnicity a kultúry, Nadácia Milana </w:t>
      </w:r>
      <w:proofErr w:type="spellStart"/>
      <w:r w:rsidR="00582FDA">
        <w:rPr>
          <w:rFonts w:ascii="Times New Roman" w:hAnsi="Times New Roman" w:cs="Times New Roman"/>
          <w:sz w:val="24"/>
          <w:szCs w:val="24"/>
          <w:lang w:eastAsia="sk-SK"/>
        </w:rPr>
        <w:t>Šimečku</w:t>
      </w:r>
      <w:proofErr w:type="spellEnd"/>
      <w:r w:rsidR="00582FDA">
        <w:rPr>
          <w:rFonts w:ascii="Times New Roman" w:hAnsi="Times New Roman" w:cs="Times New Roman"/>
          <w:sz w:val="24"/>
          <w:szCs w:val="24"/>
          <w:lang w:eastAsia="sk-SK"/>
        </w:rPr>
        <w:t xml:space="preserve">, Inštitút pre migráciu a komunikáciu, </w:t>
      </w:r>
      <w:proofErr w:type="spellStart"/>
      <w:r w:rsidR="00582FDA">
        <w:rPr>
          <w:rFonts w:ascii="Times New Roman" w:hAnsi="Times New Roman" w:cs="Times New Roman"/>
          <w:sz w:val="24"/>
          <w:szCs w:val="24"/>
          <w:lang w:eastAsia="sk-SK"/>
        </w:rPr>
        <w:t>Amnesty</w:t>
      </w:r>
      <w:proofErr w:type="spellEnd"/>
      <w:r w:rsidR="00582FDA">
        <w:rPr>
          <w:rFonts w:ascii="Times New Roman" w:hAnsi="Times New Roman" w:cs="Times New Roman"/>
          <w:sz w:val="24"/>
          <w:szCs w:val="24"/>
          <w:lang w:eastAsia="sk-SK"/>
        </w:rPr>
        <w:t xml:space="preserve"> </w:t>
      </w:r>
      <w:proofErr w:type="spellStart"/>
      <w:r w:rsidR="00582FDA">
        <w:rPr>
          <w:rFonts w:ascii="Times New Roman" w:hAnsi="Times New Roman" w:cs="Times New Roman"/>
          <w:sz w:val="24"/>
          <w:szCs w:val="24"/>
          <w:lang w:eastAsia="sk-SK"/>
        </w:rPr>
        <w:t>International</w:t>
      </w:r>
      <w:proofErr w:type="spellEnd"/>
      <w:r w:rsidR="00582FDA">
        <w:rPr>
          <w:rFonts w:ascii="Times New Roman" w:hAnsi="Times New Roman" w:cs="Times New Roman"/>
          <w:sz w:val="24"/>
          <w:szCs w:val="24"/>
          <w:lang w:eastAsia="sk-SK"/>
        </w:rPr>
        <w:t xml:space="preserve">, Človek v ohrození, </w:t>
      </w:r>
      <w:proofErr w:type="spellStart"/>
      <w:r w:rsidR="00582FDA">
        <w:rPr>
          <w:rFonts w:ascii="Times New Roman" w:hAnsi="Times New Roman" w:cs="Times New Roman"/>
          <w:sz w:val="24"/>
          <w:szCs w:val="24"/>
          <w:lang w:eastAsia="sk-SK"/>
        </w:rPr>
        <w:t>Člověk</w:t>
      </w:r>
      <w:proofErr w:type="spellEnd"/>
      <w:r w:rsidR="00582FDA">
        <w:rPr>
          <w:rFonts w:ascii="Times New Roman" w:hAnsi="Times New Roman" w:cs="Times New Roman"/>
          <w:sz w:val="24"/>
          <w:szCs w:val="24"/>
          <w:lang w:eastAsia="sk-SK"/>
        </w:rPr>
        <w:t xml:space="preserve"> v </w:t>
      </w:r>
      <w:proofErr w:type="spellStart"/>
      <w:r w:rsidR="00582FDA">
        <w:rPr>
          <w:rFonts w:ascii="Times New Roman" w:hAnsi="Times New Roman" w:cs="Times New Roman"/>
          <w:sz w:val="24"/>
          <w:szCs w:val="24"/>
          <w:lang w:eastAsia="sk-SK"/>
        </w:rPr>
        <w:t>tísni</w:t>
      </w:r>
      <w:proofErr w:type="spellEnd"/>
      <w:r w:rsidR="00582FDA">
        <w:rPr>
          <w:rFonts w:ascii="Times New Roman" w:hAnsi="Times New Roman" w:cs="Times New Roman"/>
          <w:sz w:val="24"/>
          <w:szCs w:val="24"/>
          <w:lang w:eastAsia="sk-SK"/>
        </w:rPr>
        <w:t xml:space="preserve"> Slovenská republika, Iniciatíva Inakosť, Divadlo </w:t>
      </w:r>
      <w:proofErr w:type="spellStart"/>
      <w:r w:rsidR="00582FDA">
        <w:rPr>
          <w:rFonts w:ascii="Times New Roman" w:hAnsi="Times New Roman" w:cs="Times New Roman"/>
          <w:sz w:val="24"/>
          <w:szCs w:val="24"/>
          <w:lang w:eastAsia="sk-SK"/>
        </w:rPr>
        <w:t>Nomantiles</w:t>
      </w:r>
      <w:proofErr w:type="spellEnd"/>
      <w:r w:rsidR="00582FDA">
        <w:rPr>
          <w:rFonts w:ascii="Times New Roman" w:hAnsi="Times New Roman" w:cs="Times New Roman"/>
          <w:sz w:val="24"/>
          <w:szCs w:val="24"/>
          <w:lang w:eastAsia="sk-SK"/>
        </w:rPr>
        <w:t xml:space="preserve">, Slovensko-Český Ženský fond, Občan, demokracia a zodpovednosť a Tibetská asociácia. </w:t>
      </w:r>
    </w:p>
    <w:p w:rsidR="00C13DA1" w:rsidRDefault="00C13DA1" w:rsidP="00A17325">
      <w:pPr>
        <w:spacing w:after="0" w:line="240" w:lineRule="auto"/>
        <w:jc w:val="both"/>
        <w:rPr>
          <w:rFonts w:ascii="Times New Roman" w:hAnsi="Times New Roman" w:cs="Times New Roman"/>
          <w:sz w:val="24"/>
          <w:szCs w:val="24"/>
          <w:lang w:eastAsia="sk-SK"/>
        </w:rPr>
      </w:pPr>
    </w:p>
    <w:p w:rsidR="00C13DA1" w:rsidRDefault="00C13DA1" w:rsidP="00A17325">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V podrobnom liste navrhli mimovládne organizácie premiérovi viaceré konkrétne postupy a riešenia, ktorými Slovensko môže reagovať na súčasnú situáciu utečencov vo svete a pomôcť najohrozenejším ľuďom zo Sýrie, Iraku a Eritrey. </w:t>
      </w:r>
    </w:p>
    <w:p w:rsidR="00C13DA1" w:rsidRDefault="00C13DA1" w:rsidP="00A17325">
      <w:pPr>
        <w:spacing w:after="0" w:line="240" w:lineRule="auto"/>
        <w:jc w:val="both"/>
        <w:rPr>
          <w:rFonts w:ascii="Times New Roman" w:hAnsi="Times New Roman" w:cs="Times New Roman"/>
          <w:sz w:val="24"/>
          <w:szCs w:val="24"/>
          <w:lang w:eastAsia="sk-SK"/>
        </w:rPr>
      </w:pPr>
    </w:p>
    <w:p w:rsidR="00C13DA1" w:rsidRDefault="00C13DA1" w:rsidP="00A17325">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Tieto opatrenia sa týkajú účasti na </w:t>
      </w:r>
      <w:proofErr w:type="spellStart"/>
      <w:r>
        <w:rPr>
          <w:rFonts w:ascii="Times New Roman" w:hAnsi="Times New Roman" w:cs="Times New Roman"/>
          <w:sz w:val="24"/>
          <w:szCs w:val="24"/>
          <w:lang w:eastAsia="sk-SK"/>
        </w:rPr>
        <w:t>relokačnom</w:t>
      </w:r>
      <w:proofErr w:type="spellEnd"/>
      <w:r>
        <w:rPr>
          <w:rFonts w:ascii="Times New Roman" w:hAnsi="Times New Roman" w:cs="Times New Roman"/>
          <w:sz w:val="24"/>
          <w:szCs w:val="24"/>
          <w:lang w:eastAsia="sk-SK"/>
        </w:rPr>
        <w:t xml:space="preserve"> programe pre žiadateľov o azyl zo Sýrie a Eritrey, ktorí sa tento rok vylodili v Taliansku a Grécku a mali by byť v nasledujúcich dvoch rokoch premiestnení na Slovensko v počte 785, dobrovoľnej účasti na presídľovacom programe pre utečencov nachádzajúcich sa v táboroch UNHCR mimo územia SR a otvorenia legálnych a bezpečných ciest príchodu pre utečencov zo Sýrie a Iraku. </w:t>
      </w:r>
    </w:p>
    <w:p w:rsidR="00C13DA1" w:rsidRDefault="00C13DA1" w:rsidP="00A17325">
      <w:pPr>
        <w:spacing w:after="0" w:line="240" w:lineRule="auto"/>
        <w:jc w:val="both"/>
        <w:rPr>
          <w:rFonts w:ascii="Times New Roman" w:hAnsi="Times New Roman" w:cs="Times New Roman"/>
          <w:sz w:val="24"/>
          <w:szCs w:val="24"/>
          <w:lang w:eastAsia="sk-SK"/>
        </w:rPr>
      </w:pPr>
    </w:p>
    <w:p w:rsidR="00C13DA1" w:rsidRDefault="00C13DA1" w:rsidP="00A17325">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„Vyzývame Slovensko k aktívnej pomoci utečencom, teda ľuďom, ktorí to skutočne potrebujú, nie k prijatiu všetkých migrantov. Máme vybudované kapacity, organizačné aj ľudské, potrebné pre azylové konanie ako aj pre integráciu utečencov do spoločnosti. Dostupné sú aj finančné prostriedky Európskej únie, ale aj zo štátneho rozpočtu, ktorý spolufinancuje projekty z </w:t>
      </w:r>
      <w:proofErr w:type="spellStart"/>
      <w:r>
        <w:rPr>
          <w:rFonts w:ascii="Times New Roman" w:hAnsi="Times New Roman" w:cs="Times New Roman"/>
          <w:sz w:val="24"/>
          <w:szCs w:val="24"/>
          <w:lang w:eastAsia="sk-SK"/>
        </w:rPr>
        <w:t>eurofondov</w:t>
      </w:r>
      <w:proofErr w:type="spellEnd"/>
      <w:r>
        <w:rPr>
          <w:rFonts w:ascii="Times New Roman" w:hAnsi="Times New Roman" w:cs="Times New Roman"/>
          <w:sz w:val="24"/>
          <w:szCs w:val="24"/>
          <w:lang w:eastAsia="sk-SK"/>
        </w:rPr>
        <w:t xml:space="preserve"> určené pre utečencov, preto nie je dôvod na obavy, práve naopak, štátne orgány by mali začať pripravovať integračný program a vyhýbať sa vyjadreniam, ktoré vo verejnosti podporujú strach a obavy“, povedala Zuzana Števulová z Ligy za ľudské práva. </w:t>
      </w:r>
    </w:p>
    <w:p w:rsidR="00C13DA1" w:rsidRDefault="00C13DA1" w:rsidP="00A17325">
      <w:pPr>
        <w:spacing w:after="0" w:line="240" w:lineRule="auto"/>
        <w:jc w:val="both"/>
        <w:rPr>
          <w:rFonts w:ascii="Times New Roman" w:hAnsi="Times New Roman" w:cs="Times New Roman"/>
          <w:sz w:val="24"/>
          <w:szCs w:val="24"/>
          <w:lang w:eastAsia="sk-SK"/>
        </w:rPr>
      </w:pPr>
    </w:p>
    <w:p w:rsidR="00C13DA1" w:rsidRDefault="00C13DA1" w:rsidP="00A17325">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Situácia utečencov snažiacich sa prekonať Stredozemné more je komplexná a nie je možné ju vyriešiť jediným opatrením alebo za krátky čas. Utečenci potrebujú najmä pomoc a ochranu pred prenasledovaním a vojnou a možnosť začať nový život v bezpečnej krajine. Keďže sa k nám nemôžu dostať legálnou a bezpečnou cestou, volia služby prevádzačov. „Našou reakciou by malo byť otvorenie legálnych ciest pre utečencov, napríklad prostredníctvom poskytnutia možnosti študovať alebo liečiť sa v SR a tiež priamym presídlením utečencov na Slovensko“, vysvetľuje Števulová. </w:t>
      </w:r>
    </w:p>
    <w:p w:rsidR="00C13DA1" w:rsidRDefault="00C13DA1" w:rsidP="00A17325">
      <w:pPr>
        <w:spacing w:after="0" w:line="240" w:lineRule="auto"/>
        <w:jc w:val="both"/>
        <w:rPr>
          <w:rFonts w:ascii="Times New Roman" w:hAnsi="Times New Roman" w:cs="Times New Roman"/>
          <w:sz w:val="24"/>
          <w:szCs w:val="24"/>
          <w:lang w:eastAsia="sk-SK"/>
        </w:rPr>
      </w:pPr>
    </w:p>
    <w:p w:rsidR="00C13DA1" w:rsidRDefault="00C13DA1" w:rsidP="00A17325">
      <w:pPr>
        <w:spacing w:after="0" w:line="240" w:lineRule="auto"/>
        <w:jc w:val="both"/>
        <w:rPr>
          <w:rFonts w:ascii="Times New Roman" w:hAnsi="Times New Roman" w:cs="Times New Roman"/>
          <w:sz w:val="24"/>
          <w:szCs w:val="24"/>
          <w:lang w:eastAsia="sk-SK"/>
        </w:rPr>
      </w:pPr>
      <w:proofErr w:type="spellStart"/>
      <w:r>
        <w:rPr>
          <w:rFonts w:ascii="Times New Roman" w:hAnsi="Times New Roman" w:cs="Times New Roman"/>
          <w:sz w:val="24"/>
          <w:szCs w:val="24"/>
          <w:lang w:eastAsia="sk-SK"/>
        </w:rPr>
        <w:lastRenderedPageBreak/>
        <w:t>Mimovládky</w:t>
      </w:r>
      <w:proofErr w:type="spellEnd"/>
      <w:r>
        <w:rPr>
          <w:rFonts w:ascii="Times New Roman" w:hAnsi="Times New Roman" w:cs="Times New Roman"/>
          <w:sz w:val="24"/>
          <w:szCs w:val="24"/>
          <w:lang w:eastAsia="sk-SK"/>
        </w:rPr>
        <w:t xml:space="preserve"> tiež vyzvali premiéra aby sa vláda verejne prihlásila k porozumeniu s utečencami. „Veríme tomu, že vláda a ministerstvo vnútra, ktoré je odborne zodpovedné za azylovú a migračnú politiku, využije príležitosť a bude trpezlivo vysvetľoval verejnosti komplexnosť problémov súvisiacich s príchodom migrantov do EÚ cez Stredozemné more a komplexnosť riešení navrhovaných EÚ na pomoc skutočným utečencom. Vo verejnej diskusii chýbajú odborné argumenty a rozlišovanie pojmov, čo vedie k mätúcim informáciám a povzbudzovaniu odmietavých a </w:t>
      </w:r>
      <w:bookmarkStart w:id="0" w:name="_GoBack"/>
      <w:bookmarkEnd w:id="0"/>
      <w:r>
        <w:rPr>
          <w:rFonts w:ascii="Times New Roman" w:hAnsi="Times New Roman" w:cs="Times New Roman"/>
          <w:sz w:val="24"/>
          <w:szCs w:val="24"/>
          <w:lang w:eastAsia="sk-SK"/>
        </w:rPr>
        <w:t xml:space="preserve">extrémistických nálad“, dodala Števulová. </w:t>
      </w:r>
    </w:p>
    <w:p w:rsidR="00C13DA1" w:rsidRDefault="00C13DA1" w:rsidP="00A17325">
      <w:pPr>
        <w:spacing w:after="0" w:line="240" w:lineRule="auto"/>
        <w:jc w:val="both"/>
        <w:rPr>
          <w:rFonts w:ascii="Times New Roman" w:hAnsi="Times New Roman" w:cs="Times New Roman"/>
          <w:sz w:val="24"/>
          <w:szCs w:val="24"/>
          <w:lang w:eastAsia="sk-SK"/>
        </w:rPr>
      </w:pPr>
    </w:p>
    <w:p w:rsidR="00C13DA1" w:rsidRDefault="00C13DA1" w:rsidP="00A17325">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Spoločné stanovisko a otvorený list podporili </w:t>
      </w:r>
      <w:r w:rsidR="00582FDA">
        <w:rPr>
          <w:rFonts w:ascii="Times New Roman" w:hAnsi="Times New Roman" w:cs="Times New Roman"/>
          <w:sz w:val="24"/>
          <w:szCs w:val="24"/>
          <w:lang w:eastAsia="sk-SK"/>
        </w:rPr>
        <w:t>aj niektoré osobnosti verejného života:</w:t>
      </w:r>
    </w:p>
    <w:p w:rsidR="00582FDA" w:rsidRDefault="00582FDA" w:rsidP="00582FDA">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Paula </w:t>
      </w:r>
      <w:proofErr w:type="spellStart"/>
      <w:r>
        <w:rPr>
          <w:rFonts w:ascii="Times New Roman" w:hAnsi="Times New Roman" w:cs="Times New Roman"/>
          <w:sz w:val="24"/>
          <w:szCs w:val="24"/>
          <w:lang w:eastAsia="sk-SK"/>
        </w:rPr>
        <w:t>Jójárt</w:t>
      </w:r>
      <w:proofErr w:type="spellEnd"/>
      <w:r>
        <w:rPr>
          <w:rFonts w:ascii="Times New Roman" w:hAnsi="Times New Roman" w:cs="Times New Roman"/>
          <w:sz w:val="24"/>
          <w:szCs w:val="24"/>
          <w:lang w:eastAsia="sk-SK"/>
        </w:rPr>
        <w:t xml:space="preserve">, </w:t>
      </w:r>
      <w:r w:rsidRPr="008114B8">
        <w:rPr>
          <w:rFonts w:ascii="Times New Roman" w:hAnsi="Times New Roman" w:cs="Times New Roman"/>
          <w:sz w:val="24"/>
          <w:szCs w:val="24"/>
          <w:lang w:eastAsia="sk-SK"/>
        </w:rPr>
        <w:t xml:space="preserve">členka </w:t>
      </w:r>
      <w:proofErr w:type="spellStart"/>
      <w:r w:rsidRPr="008114B8">
        <w:rPr>
          <w:rFonts w:ascii="Times New Roman" w:hAnsi="Times New Roman" w:cs="Times New Roman"/>
          <w:sz w:val="24"/>
          <w:szCs w:val="24"/>
          <w:lang w:eastAsia="sk-SK"/>
        </w:rPr>
        <w:t>Spravnej</w:t>
      </w:r>
      <w:proofErr w:type="spellEnd"/>
      <w:r w:rsidRPr="008114B8">
        <w:rPr>
          <w:rFonts w:ascii="Times New Roman" w:hAnsi="Times New Roman" w:cs="Times New Roman"/>
          <w:sz w:val="24"/>
          <w:szCs w:val="24"/>
          <w:lang w:eastAsia="sk-SK"/>
        </w:rPr>
        <w:t xml:space="preserve"> Rady </w:t>
      </w:r>
      <w:proofErr w:type="spellStart"/>
      <w:r w:rsidRPr="008114B8">
        <w:rPr>
          <w:rFonts w:ascii="Times New Roman" w:hAnsi="Times New Roman" w:cs="Times New Roman"/>
          <w:sz w:val="24"/>
          <w:szCs w:val="24"/>
          <w:lang w:eastAsia="sk-SK"/>
        </w:rPr>
        <w:t>Slovensko-českeho</w:t>
      </w:r>
      <w:proofErr w:type="spellEnd"/>
      <w:r w:rsidRPr="008114B8">
        <w:rPr>
          <w:rFonts w:ascii="Times New Roman" w:hAnsi="Times New Roman" w:cs="Times New Roman"/>
          <w:sz w:val="24"/>
          <w:szCs w:val="24"/>
          <w:lang w:eastAsia="sk-SK"/>
        </w:rPr>
        <w:t xml:space="preserve"> </w:t>
      </w:r>
      <w:proofErr w:type="spellStart"/>
      <w:r w:rsidRPr="008114B8">
        <w:rPr>
          <w:rFonts w:ascii="Times New Roman" w:hAnsi="Times New Roman" w:cs="Times New Roman"/>
          <w:sz w:val="24"/>
          <w:szCs w:val="24"/>
          <w:lang w:eastAsia="sk-SK"/>
        </w:rPr>
        <w:t>ženskeho</w:t>
      </w:r>
      <w:proofErr w:type="spellEnd"/>
      <w:r w:rsidRPr="008114B8">
        <w:rPr>
          <w:rFonts w:ascii="Times New Roman" w:hAnsi="Times New Roman" w:cs="Times New Roman"/>
          <w:sz w:val="24"/>
          <w:szCs w:val="24"/>
          <w:lang w:eastAsia="sk-SK"/>
        </w:rPr>
        <w:t xml:space="preserve"> fondu, ľudsko-právna konzultantka a trénerka, manželka utečenc</w:t>
      </w:r>
      <w:r>
        <w:rPr>
          <w:rFonts w:ascii="Times New Roman" w:hAnsi="Times New Roman" w:cs="Times New Roman"/>
          <w:sz w:val="24"/>
          <w:szCs w:val="24"/>
          <w:lang w:eastAsia="sk-SK"/>
        </w:rPr>
        <w:t>a</w:t>
      </w:r>
    </w:p>
    <w:p w:rsidR="00582FDA" w:rsidRDefault="00582FDA" w:rsidP="00582FDA">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Martin Macko, riaditeľ Iniciatívy Inakosť</w:t>
      </w:r>
    </w:p>
    <w:p w:rsidR="00582FDA" w:rsidRDefault="00582FDA" w:rsidP="00582FDA">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Miroslava </w:t>
      </w:r>
      <w:proofErr w:type="spellStart"/>
      <w:r>
        <w:rPr>
          <w:rFonts w:ascii="Times New Roman" w:hAnsi="Times New Roman" w:cs="Times New Roman"/>
          <w:sz w:val="24"/>
          <w:szCs w:val="24"/>
          <w:lang w:eastAsia="sk-SK"/>
        </w:rPr>
        <w:t>Hlinčíková</w:t>
      </w:r>
      <w:proofErr w:type="spellEnd"/>
      <w:r>
        <w:rPr>
          <w:rFonts w:ascii="Times New Roman" w:hAnsi="Times New Roman" w:cs="Times New Roman"/>
          <w:sz w:val="24"/>
          <w:szCs w:val="24"/>
          <w:lang w:eastAsia="sk-SK"/>
        </w:rPr>
        <w:t>, výskumníčka</w:t>
      </w:r>
    </w:p>
    <w:p w:rsidR="00582FDA" w:rsidRDefault="00582FDA" w:rsidP="00582FDA">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Martina </w:t>
      </w:r>
      <w:proofErr w:type="spellStart"/>
      <w:r>
        <w:rPr>
          <w:rFonts w:ascii="Times New Roman" w:hAnsi="Times New Roman" w:cs="Times New Roman"/>
          <w:sz w:val="24"/>
          <w:szCs w:val="24"/>
          <w:lang w:eastAsia="sk-SK"/>
        </w:rPr>
        <w:t>Sekulová</w:t>
      </w:r>
      <w:proofErr w:type="spellEnd"/>
      <w:r>
        <w:rPr>
          <w:rFonts w:ascii="Times New Roman" w:hAnsi="Times New Roman" w:cs="Times New Roman"/>
          <w:sz w:val="24"/>
          <w:szCs w:val="24"/>
          <w:lang w:eastAsia="sk-SK"/>
        </w:rPr>
        <w:t>, výskumníčka</w:t>
      </w:r>
    </w:p>
    <w:p w:rsidR="00582FDA" w:rsidRDefault="00582FDA" w:rsidP="00582FDA">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Daniel </w:t>
      </w:r>
      <w:proofErr w:type="spellStart"/>
      <w:r>
        <w:rPr>
          <w:rFonts w:ascii="Times New Roman" w:hAnsi="Times New Roman" w:cs="Times New Roman"/>
          <w:sz w:val="24"/>
          <w:szCs w:val="24"/>
          <w:lang w:eastAsia="sk-SK"/>
        </w:rPr>
        <w:t>Pastirčák</w:t>
      </w:r>
      <w:proofErr w:type="spellEnd"/>
      <w:r>
        <w:rPr>
          <w:rFonts w:ascii="Times New Roman" w:hAnsi="Times New Roman" w:cs="Times New Roman"/>
          <w:sz w:val="24"/>
          <w:szCs w:val="24"/>
          <w:lang w:eastAsia="sk-SK"/>
        </w:rPr>
        <w:t>, básnik, prozaik a kazateľ</w:t>
      </w:r>
    </w:p>
    <w:p w:rsidR="00582FDA" w:rsidRDefault="00582FDA" w:rsidP="00582FDA">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Ondrej Prostredník, evanjelický teológ</w:t>
      </w:r>
    </w:p>
    <w:p w:rsidR="00582FDA" w:rsidRDefault="00582FDA" w:rsidP="00582FDA">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Andrea </w:t>
      </w:r>
      <w:proofErr w:type="spellStart"/>
      <w:r>
        <w:rPr>
          <w:rFonts w:ascii="Times New Roman" w:hAnsi="Times New Roman" w:cs="Times New Roman"/>
          <w:sz w:val="24"/>
          <w:szCs w:val="24"/>
          <w:lang w:eastAsia="sk-SK"/>
        </w:rPr>
        <w:t>Puková</w:t>
      </w:r>
      <w:proofErr w:type="spellEnd"/>
      <w:r>
        <w:rPr>
          <w:rFonts w:ascii="Times New Roman" w:hAnsi="Times New Roman" w:cs="Times New Roman"/>
          <w:sz w:val="24"/>
          <w:szCs w:val="24"/>
          <w:lang w:eastAsia="sk-SK"/>
        </w:rPr>
        <w:t xml:space="preserve">, </w:t>
      </w:r>
      <w:r w:rsidRPr="00DA195E">
        <w:rPr>
          <w:rFonts w:ascii="Times New Roman" w:hAnsi="Times New Roman" w:cs="Times New Roman"/>
          <w:sz w:val="24"/>
          <w:szCs w:val="24"/>
          <w:lang w:eastAsia="sk-SK"/>
        </w:rPr>
        <w:t>projekt Fórum</w:t>
      </w:r>
    </w:p>
    <w:p w:rsidR="000E6AA9" w:rsidRDefault="000E6AA9" w:rsidP="00582FDA">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Hana Fábry, Ženská sieť HEPY</w:t>
      </w:r>
    </w:p>
    <w:p w:rsidR="000E6AA9" w:rsidRDefault="000E6AA9" w:rsidP="00582FDA">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Michal </w:t>
      </w:r>
      <w:proofErr w:type="spellStart"/>
      <w:r>
        <w:rPr>
          <w:rFonts w:ascii="Times New Roman" w:hAnsi="Times New Roman" w:cs="Times New Roman"/>
          <w:sz w:val="24"/>
          <w:szCs w:val="24"/>
          <w:lang w:eastAsia="sk-SK"/>
        </w:rPr>
        <w:t>Hvorecký</w:t>
      </w:r>
      <w:proofErr w:type="spellEnd"/>
      <w:r>
        <w:rPr>
          <w:rFonts w:ascii="Times New Roman" w:hAnsi="Times New Roman" w:cs="Times New Roman"/>
          <w:sz w:val="24"/>
          <w:szCs w:val="24"/>
          <w:lang w:eastAsia="sk-SK"/>
        </w:rPr>
        <w:t>, spisovateľ</w:t>
      </w:r>
    </w:p>
    <w:p w:rsidR="00C13DA1" w:rsidRDefault="00C13DA1" w:rsidP="00A17325">
      <w:pPr>
        <w:spacing w:after="0" w:line="240" w:lineRule="auto"/>
        <w:jc w:val="both"/>
        <w:rPr>
          <w:rFonts w:ascii="Times New Roman" w:hAnsi="Times New Roman" w:cs="Times New Roman"/>
          <w:sz w:val="24"/>
          <w:szCs w:val="24"/>
          <w:lang w:eastAsia="sk-SK"/>
        </w:rPr>
      </w:pPr>
    </w:p>
    <w:p w:rsidR="00DA195E" w:rsidRDefault="00DA195E" w:rsidP="00DA195E">
      <w:pPr>
        <w:spacing w:after="0" w:line="240" w:lineRule="auto"/>
        <w:jc w:val="both"/>
        <w:rPr>
          <w:rFonts w:ascii="Times New Roman" w:hAnsi="Times New Roman" w:cs="Times New Roman"/>
          <w:sz w:val="24"/>
          <w:szCs w:val="24"/>
          <w:lang w:eastAsia="sk-SK"/>
        </w:rPr>
      </w:pPr>
    </w:p>
    <w:p w:rsidR="00C13DA1" w:rsidRDefault="00C13DA1" w:rsidP="00A17325">
      <w:pPr>
        <w:spacing w:after="0" w:line="240" w:lineRule="auto"/>
        <w:jc w:val="both"/>
        <w:rPr>
          <w:rFonts w:ascii="Times New Roman" w:hAnsi="Times New Roman" w:cs="Times New Roman"/>
          <w:sz w:val="24"/>
          <w:szCs w:val="24"/>
          <w:lang w:eastAsia="sk-SK"/>
        </w:rPr>
      </w:pPr>
    </w:p>
    <w:p w:rsidR="00C13DA1" w:rsidRDefault="00C13DA1" w:rsidP="00A17325">
      <w:pPr>
        <w:spacing w:after="0" w:line="240" w:lineRule="auto"/>
        <w:jc w:val="both"/>
        <w:rPr>
          <w:rFonts w:ascii="Times New Roman" w:hAnsi="Times New Roman" w:cs="Times New Roman"/>
          <w:sz w:val="24"/>
          <w:szCs w:val="24"/>
          <w:lang w:eastAsia="sk-SK"/>
        </w:rPr>
      </w:pPr>
    </w:p>
    <w:p w:rsidR="00C13DA1" w:rsidRDefault="000E6AA9" w:rsidP="00A17325">
      <w:pPr>
        <w:spacing w:after="0" w:line="240" w:lineRule="auto"/>
        <w:jc w:val="both"/>
        <w:rPr>
          <w:rFonts w:ascii="Times New Roman" w:hAnsi="Times New Roman" w:cs="Times New Roman"/>
          <w:sz w:val="24"/>
          <w:szCs w:val="24"/>
          <w:lang w:eastAsia="sk-SK"/>
        </w:rPr>
      </w:pPr>
      <w:r w:rsidRPr="005F0297">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451.5pt;height:338.25pt;visibility:visible">
            <v:imagedata r:id="rId8" o:title=""/>
          </v:shape>
        </w:pict>
      </w:r>
    </w:p>
    <w:sectPr w:rsidR="00C13DA1" w:rsidSect="00AB47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F1D" w:rsidRDefault="00366F1D" w:rsidP="00943A2B">
      <w:pPr>
        <w:spacing w:after="0" w:line="240" w:lineRule="auto"/>
      </w:pPr>
      <w:r>
        <w:separator/>
      </w:r>
    </w:p>
  </w:endnote>
  <w:endnote w:type="continuationSeparator" w:id="0">
    <w:p w:rsidR="00366F1D" w:rsidRDefault="00366F1D" w:rsidP="00943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F1D" w:rsidRDefault="00366F1D" w:rsidP="00943A2B">
      <w:pPr>
        <w:spacing w:after="0" w:line="240" w:lineRule="auto"/>
      </w:pPr>
      <w:r>
        <w:separator/>
      </w:r>
    </w:p>
  </w:footnote>
  <w:footnote w:type="continuationSeparator" w:id="0">
    <w:p w:rsidR="00366F1D" w:rsidRDefault="00366F1D" w:rsidP="00943A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olor w:val="222222"/>
        <w:sz w:val="18"/>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olor w:val="222222"/>
        <w:sz w:val="18"/>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olor w:val="222222"/>
        <w:sz w:val="18"/>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6C3"/>
    <w:rsid w:val="00012AFC"/>
    <w:rsid w:val="000E6AA9"/>
    <w:rsid w:val="002556C3"/>
    <w:rsid w:val="00366F1D"/>
    <w:rsid w:val="00476303"/>
    <w:rsid w:val="004F6D39"/>
    <w:rsid w:val="00582FDA"/>
    <w:rsid w:val="005B50DF"/>
    <w:rsid w:val="005D61B8"/>
    <w:rsid w:val="005F0297"/>
    <w:rsid w:val="006C4096"/>
    <w:rsid w:val="00751C36"/>
    <w:rsid w:val="008114B8"/>
    <w:rsid w:val="0081331D"/>
    <w:rsid w:val="009173C0"/>
    <w:rsid w:val="00943A2B"/>
    <w:rsid w:val="00A17325"/>
    <w:rsid w:val="00A257D8"/>
    <w:rsid w:val="00AB4711"/>
    <w:rsid w:val="00C13DA1"/>
    <w:rsid w:val="00C52D3E"/>
    <w:rsid w:val="00D2617C"/>
    <w:rsid w:val="00DA195E"/>
    <w:rsid w:val="00EF05F1"/>
    <w:rsid w:val="00F55255"/>
    <w:rsid w:val="00FD168E"/>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B4711"/>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yajntext1">
    <w:name w:val="Obyčajný text1"/>
    <w:basedOn w:val="Normlny"/>
    <w:uiPriority w:val="99"/>
    <w:rsid w:val="006C4096"/>
    <w:pPr>
      <w:suppressAutoHyphens/>
      <w:spacing w:after="0" w:line="240" w:lineRule="auto"/>
    </w:pPr>
    <w:rPr>
      <w:rFonts w:eastAsia="Times New Roman" w:cs="Calibri"/>
      <w:sz w:val="24"/>
      <w:szCs w:val="21"/>
      <w:lang w:eastAsia="ar-SA"/>
    </w:rPr>
  </w:style>
  <w:style w:type="character" w:customStyle="1" w:styleId="Znakyprepoznmkupodiarou">
    <w:name w:val="Znaky pre poznámku pod čiarou"/>
    <w:uiPriority w:val="99"/>
    <w:rsid w:val="00943A2B"/>
    <w:rPr>
      <w:vertAlign w:val="superscript"/>
    </w:rPr>
  </w:style>
  <w:style w:type="character" w:customStyle="1" w:styleId="Odkaznapoznmkupodiarou1">
    <w:name w:val="Odkaz na poznámku pod čiarou1"/>
    <w:uiPriority w:val="99"/>
    <w:rsid w:val="00943A2B"/>
    <w:rPr>
      <w:vertAlign w:val="superscript"/>
    </w:rPr>
  </w:style>
  <w:style w:type="paragraph" w:styleId="Textbubliny">
    <w:name w:val="Balloon Text"/>
    <w:basedOn w:val="Normlny"/>
    <w:link w:val="TextbublinyChar"/>
    <w:uiPriority w:val="99"/>
    <w:semiHidden/>
    <w:rsid w:val="008114B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114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069917">
      <w:bodyDiv w:val="1"/>
      <w:marLeft w:val="0"/>
      <w:marRight w:val="0"/>
      <w:marTop w:val="0"/>
      <w:marBottom w:val="0"/>
      <w:divBdr>
        <w:top w:val="none" w:sz="0" w:space="0" w:color="auto"/>
        <w:left w:val="none" w:sz="0" w:space="0" w:color="auto"/>
        <w:bottom w:val="none" w:sz="0" w:space="0" w:color="auto"/>
        <w:right w:val="none" w:sz="0" w:space="0" w:color="auto"/>
      </w:divBdr>
    </w:div>
    <w:div w:id="2011059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228AFF4-4652-40F3-A3D9-853AEDE2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TLAČOVÁ SPRÁVA</dc:title>
  <dc:subject/>
  <dc:creator>Zuzka Stevulova</dc:creator>
  <cp:keywords/>
  <dc:description/>
  <cp:lastModifiedBy>Zuzicka</cp:lastModifiedBy>
  <cp:revision>5</cp:revision>
  <dcterms:created xsi:type="dcterms:W3CDTF">2015-06-12T15:35:00Z</dcterms:created>
  <dcterms:modified xsi:type="dcterms:W3CDTF">2015-06-15T12:39:00Z</dcterms:modified>
</cp:coreProperties>
</file>